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F9E" w:rsidRPr="00D835BD" w:rsidRDefault="003C6560" w:rsidP="00D835BD">
      <w:pPr>
        <w:pStyle w:val="NormaleWeb"/>
        <w:jc w:val="center"/>
        <w:rPr>
          <w:rFonts w:ascii="Verdana" w:hAnsi="Verdana"/>
          <w:sz w:val="20"/>
          <w:szCs w:val="20"/>
        </w:rPr>
      </w:pPr>
      <w:r>
        <w:rPr>
          <w:rFonts w:ascii="Verdana" w:hAnsi="Verdana"/>
          <w:sz w:val="20"/>
          <w:szCs w:val="20"/>
        </w:rPr>
        <w:t xml:space="preserve">                                                                                                                                                                                                                                                                                                                                                                                                                                                           </w:t>
      </w:r>
      <w:r w:rsidR="0016409B">
        <w:rPr>
          <w:rFonts w:ascii="Verdana" w:hAnsi="Verdana"/>
          <w:sz w:val="20"/>
          <w:szCs w:val="20"/>
        </w:rPr>
        <w:t xml:space="preserve">                               </w:t>
      </w:r>
      <w:r w:rsidR="00C24F9E" w:rsidRPr="00D835BD">
        <w:rPr>
          <w:rFonts w:ascii="Verdana" w:hAnsi="Verdana"/>
          <w:sz w:val="20"/>
          <w:szCs w:val="20"/>
        </w:rPr>
        <w:t>COMUNICATO STAMPA</w:t>
      </w:r>
    </w:p>
    <w:p w:rsidR="00C24F9E" w:rsidRPr="00823691" w:rsidRDefault="00C24F9E" w:rsidP="00D835BD">
      <w:pPr>
        <w:pStyle w:val="NormaleWeb"/>
        <w:jc w:val="center"/>
        <w:rPr>
          <w:rFonts w:ascii="Verdana" w:hAnsi="Verdana"/>
          <w:b/>
          <w:sz w:val="28"/>
          <w:szCs w:val="28"/>
        </w:rPr>
      </w:pPr>
      <w:r w:rsidRPr="00823691">
        <w:rPr>
          <w:rFonts w:ascii="Verdana" w:hAnsi="Verdana"/>
          <w:b/>
          <w:sz w:val="28"/>
          <w:szCs w:val="28"/>
        </w:rPr>
        <w:t>Verso la prima Conferenza regionale del terzo settore</w:t>
      </w:r>
    </w:p>
    <w:p w:rsidR="00D835BD" w:rsidRPr="00823691" w:rsidRDefault="00C24F9E" w:rsidP="00D835BD">
      <w:pPr>
        <w:pStyle w:val="NormaleWeb"/>
        <w:jc w:val="center"/>
        <w:rPr>
          <w:rFonts w:ascii="Verdana" w:hAnsi="Verdana"/>
          <w:i/>
          <w:sz w:val="20"/>
          <w:szCs w:val="20"/>
        </w:rPr>
      </w:pPr>
      <w:r w:rsidRPr="00823691">
        <w:rPr>
          <w:rFonts w:ascii="Verdana" w:hAnsi="Verdana"/>
          <w:i/>
          <w:sz w:val="20"/>
          <w:szCs w:val="20"/>
        </w:rPr>
        <w:t>A Pisa, Firenze e Siena le</w:t>
      </w:r>
      <w:r w:rsidR="00D835BD" w:rsidRPr="00823691">
        <w:rPr>
          <w:rFonts w:ascii="Verdana" w:hAnsi="Verdana"/>
          <w:i/>
          <w:sz w:val="20"/>
          <w:szCs w:val="20"/>
        </w:rPr>
        <w:t xml:space="preserve"> tre tappe di avvicinamento alla Conferenza che per la prima volta vedrà </w:t>
      </w:r>
      <w:r w:rsidR="00D835BD" w:rsidRPr="00823691">
        <w:rPr>
          <w:rStyle w:val="Enfasigrassetto"/>
          <w:rFonts w:ascii="Verdana" w:hAnsi="Verdana"/>
          <w:b w:val="0"/>
          <w:i/>
          <w:sz w:val="20"/>
          <w:szCs w:val="20"/>
        </w:rPr>
        <w:t>l’intero sistema del terzo settore toscano</w:t>
      </w:r>
      <w:r w:rsidR="00D835BD" w:rsidRPr="00823691">
        <w:rPr>
          <w:rStyle w:val="Enfasigrassetto"/>
          <w:rFonts w:ascii="Verdana" w:hAnsi="Verdana"/>
          <w:i/>
          <w:sz w:val="20"/>
          <w:szCs w:val="20"/>
        </w:rPr>
        <w:t xml:space="preserve"> </w:t>
      </w:r>
      <w:r w:rsidR="00D835BD" w:rsidRPr="00823691">
        <w:rPr>
          <w:rFonts w:ascii="Verdana" w:hAnsi="Verdana"/>
          <w:i/>
          <w:sz w:val="20"/>
          <w:szCs w:val="20"/>
        </w:rPr>
        <w:t>riflettere e confrontarsi sul futuro assetto delle politiche di welfare e sviluppo locale, anche alla luce della recente riforma</w:t>
      </w:r>
    </w:p>
    <w:p w:rsidR="00A24E61" w:rsidRPr="00823691" w:rsidRDefault="0016409B" w:rsidP="00A24E61">
      <w:pPr>
        <w:pStyle w:val="NormaleWeb"/>
        <w:jc w:val="both"/>
        <w:rPr>
          <w:rFonts w:ascii="Verdana" w:hAnsi="Verdana"/>
          <w:sz w:val="18"/>
          <w:szCs w:val="18"/>
        </w:rPr>
      </w:pPr>
      <w:r w:rsidRPr="00823691">
        <w:rPr>
          <w:rFonts w:ascii="Verdana" w:hAnsi="Verdana"/>
          <w:i/>
          <w:sz w:val="18"/>
          <w:szCs w:val="18"/>
        </w:rPr>
        <w:t>Firenze, 2 ottobre 2018.</w:t>
      </w:r>
      <w:r w:rsidR="00A24E61" w:rsidRPr="00823691">
        <w:rPr>
          <w:rFonts w:ascii="Verdana" w:hAnsi="Verdana"/>
          <w:sz w:val="18"/>
          <w:szCs w:val="18"/>
        </w:rPr>
        <w:t xml:space="preserve"> </w:t>
      </w:r>
      <w:r w:rsidR="00A24E61" w:rsidRPr="00823691">
        <w:rPr>
          <w:rFonts w:ascii="Verdana" w:hAnsi="Verdana"/>
          <w:b/>
          <w:sz w:val="18"/>
          <w:szCs w:val="18"/>
        </w:rPr>
        <w:t>Pisa, Firenze e Siena</w:t>
      </w:r>
      <w:r w:rsidR="00A24E61" w:rsidRPr="00823691">
        <w:rPr>
          <w:rFonts w:ascii="Verdana" w:hAnsi="Verdana"/>
          <w:sz w:val="18"/>
          <w:szCs w:val="18"/>
        </w:rPr>
        <w:t xml:space="preserve"> </w:t>
      </w:r>
      <w:r w:rsidR="00DB7A73" w:rsidRPr="00823691">
        <w:rPr>
          <w:rFonts w:ascii="Verdana" w:hAnsi="Verdana"/>
          <w:sz w:val="18"/>
          <w:szCs w:val="18"/>
        </w:rPr>
        <w:t>ospiteranno</w:t>
      </w:r>
      <w:r w:rsidR="00A24E61" w:rsidRPr="00823691">
        <w:rPr>
          <w:rFonts w:ascii="Verdana" w:hAnsi="Verdana"/>
          <w:sz w:val="18"/>
          <w:szCs w:val="18"/>
        </w:rPr>
        <w:t xml:space="preserve"> le </w:t>
      </w:r>
      <w:r w:rsidR="00A24E61" w:rsidRPr="00823691">
        <w:rPr>
          <w:rFonts w:ascii="Verdana" w:hAnsi="Verdana"/>
          <w:b/>
          <w:sz w:val="18"/>
          <w:szCs w:val="18"/>
        </w:rPr>
        <w:t>tre tappe di avvicinamento alla prima Conferenza regionale del terzo settore</w:t>
      </w:r>
      <w:r w:rsidR="00A24E61" w:rsidRPr="00823691">
        <w:rPr>
          <w:rFonts w:ascii="Verdana" w:hAnsi="Verdana"/>
          <w:sz w:val="18"/>
          <w:szCs w:val="18"/>
        </w:rPr>
        <w:t xml:space="preserve"> che si terrà al Mandela Forum di Firenze il prossimo 9 febbraio. Tre incontri preliminari che avranno lo scopo di ‘scaldare i motori’ della Conferenza che la Regione Toscana sta organizzando insieme alle principali reti associative, </w:t>
      </w:r>
      <w:r w:rsidR="00DB7A73" w:rsidRPr="00823691">
        <w:rPr>
          <w:rFonts w:ascii="Verdana" w:hAnsi="Verdana"/>
          <w:sz w:val="18"/>
          <w:szCs w:val="18"/>
        </w:rPr>
        <w:t>a</w:t>
      </w:r>
      <w:r w:rsidR="00A24E61" w:rsidRPr="00823691">
        <w:rPr>
          <w:rFonts w:ascii="Verdana" w:hAnsi="Verdana"/>
          <w:sz w:val="18"/>
          <w:szCs w:val="18"/>
        </w:rPr>
        <w:t>l Forum Terzo Settore Toscana</w:t>
      </w:r>
      <w:r w:rsidR="00076374" w:rsidRPr="00823691">
        <w:rPr>
          <w:rFonts w:ascii="Verdana" w:hAnsi="Verdana"/>
          <w:sz w:val="18"/>
          <w:szCs w:val="18"/>
        </w:rPr>
        <w:t xml:space="preserve"> e con la</w:t>
      </w:r>
      <w:r w:rsidR="00DB7A73" w:rsidRPr="00823691">
        <w:rPr>
          <w:rFonts w:ascii="Verdana" w:hAnsi="Verdana"/>
          <w:sz w:val="18"/>
          <w:szCs w:val="18"/>
        </w:rPr>
        <w:t xml:space="preserve"> collaborazione </w:t>
      </w:r>
      <w:r w:rsidR="00076374" w:rsidRPr="00823691">
        <w:rPr>
          <w:rFonts w:ascii="Verdana" w:hAnsi="Verdana"/>
          <w:sz w:val="18"/>
          <w:szCs w:val="18"/>
        </w:rPr>
        <w:t>di</w:t>
      </w:r>
      <w:r w:rsidR="00A24E61" w:rsidRPr="00823691">
        <w:rPr>
          <w:rFonts w:ascii="Verdana" w:hAnsi="Verdana"/>
          <w:sz w:val="18"/>
          <w:szCs w:val="18"/>
        </w:rPr>
        <w:t xml:space="preserve"> Cesvot.</w:t>
      </w:r>
      <w:r w:rsidR="00A24E61" w:rsidRPr="00823691">
        <w:rPr>
          <w:rFonts w:ascii="Verdana" w:hAnsi="Verdana"/>
          <w:b/>
          <w:sz w:val="18"/>
          <w:szCs w:val="18"/>
        </w:rPr>
        <w:t xml:space="preserve"> </w:t>
      </w:r>
      <w:r w:rsidR="00A24E61" w:rsidRPr="00823691">
        <w:rPr>
          <w:rFonts w:ascii="Verdana" w:hAnsi="Verdana"/>
          <w:sz w:val="18"/>
          <w:szCs w:val="18"/>
        </w:rPr>
        <w:t>Un appuntamento importante che</w:t>
      </w:r>
      <w:r w:rsidR="00DB7A73" w:rsidRPr="00823691">
        <w:rPr>
          <w:rFonts w:ascii="Verdana" w:hAnsi="Verdana"/>
          <w:sz w:val="18"/>
          <w:szCs w:val="18"/>
        </w:rPr>
        <w:t xml:space="preserve"> per la prima volta vedrà </w:t>
      </w:r>
      <w:r w:rsidR="00A24E61" w:rsidRPr="00823691">
        <w:rPr>
          <w:rStyle w:val="Enfasigrassetto"/>
          <w:rFonts w:ascii="Verdana" w:hAnsi="Verdana"/>
          <w:sz w:val="18"/>
          <w:szCs w:val="18"/>
        </w:rPr>
        <w:t xml:space="preserve">l’intero sistema del terzo settore toscano </w:t>
      </w:r>
      <w:r w:rsidR="00A24E61" w:rsidRPr="00823691">
        <w:rPr>
          <w:rFonts w:ascii="Verdana" w:hAnsi="Verdana"/>
          <w:b/>
          <w:sz w:val="18"/>
          <w:szCs w:val="18"/>
        </w:rPr>
        <w:t xml:space="preserve">riflettere e confrontarsi sul futuro assetto delle </w:t>
      </w:r>
      <w:r w:rsidR="00DB7A73" w:rsidRPr="00823691">
        <w:rPr>
          <w:rFonts w:ascii="Verdana" w:hAnsi="Verdana"/>
          <w:b/>
          <w:sz w:val="18"/>
          <w:szCs w:val="18"/>
        </w:rPr>
        <w:t xml:space="preserve">politiche di welfare </w:t>
      </w:r>
      <w:r w:rsidR="00076374" w:rsidRPr="00823691">
        <w:rPr>
          <w:rFonts w:ascii="Verdana" w:hAnsi="Verdana"/>
          <w:b/>
          <w:sz w:val="18"/>
          <w:szCs w:val="18"/>
        </w:rPr>
        <w:t xml:space="preserve">e </w:t>
      </w:r>
      <w:r w:rsidR="00DB7A73" w:rsidRPr="00823691">
        <w:rPr>
          <w:rFonts w:ascii="Verdana" w:hAnsi="Verdana"/>
          <w:b/>
          <w:sz w:val="18"/>
          <w:szCs w:val="18"/>
        </w:rPr>
        <w:t>sviluppo locale, anche alla luce della recente riforma</w:t>
      </w:r>
      <w:r w:rsidR="00DB7A73" w:rsidRPr="00823691">
        <w:rPr>
          <w:rFonts w:ascii="Verdana" w:hAnsi="Verdana"/>
          <w:sz w:val="18"/>
          <w:szCs w:val="18"/>
        </w:rPr>
        <w:t>.</w:t>
      </w:r>
    </w:p>
    <w:p w:rsidR="00DC2549" w:rsidRPr="00823691" w:rsidRDefault="00A24E61" w:rsidP="0007303B">
      <w:pPr>
        <w:pStyle w:val="NormaleWeb"/>
        <w:jc w:val="both"/>
        <w:rPr>
          <w:rFonts w:ascii="Verdana" w:hAnsi="Verdana"/>
          <w:sz w:val="18"/>
          <w:szCs w:val="18"/>
        </w:rPr>
      </w:pPr>
      <w:r w:rsidRPr="00823691">
        <w:rPr>
          <w:rFonts w:ascii="Verdana" w:hAnsi="Verdana"/>
          <w:sz w:val="18"/>
          <w:szCs w:val="18"/>
        </w:rPr>
        <w:t xml:space="preserve">Ai tre incontri, che si svolgeranno tra ottobre e novembre, </w:t>
      </w:r>
      <w:r w:rsidR="00DB7A73" w:rsidRPr="00823691">
        <w:rPr>
          <w:rFonts w:ascii="Verdana" w:hAnsi="Verdana"/>
          <w:sz w:val="18"/>
          <w:szCs w:val="18"/>
        </w:rPr>
        <w:t>sono invitate</w:t>
      </w:r>
      <w:r w:rsidR="00776A57" w:rsidRPr="00823691">
        <w:rPr>
          <w:rFonts w:ascii="Verdana" w:hAnsi="Verdana"/>
          <w:sz w:val="18"/>
          <w:szCs w:val="18"/>
        </w:rPr>
        <w:t xml:space="preserve"> a partecipare le </w:t>
      </w:r>
      <w:r w:rsidR="00776A57" w:rsidRPr="00823691">
        <w:rPr>
          <w:rStyle w:val="Enfasigrassetto"/>
          <w:rFonts w:ascii="Verdana" w:hAnsi="Verdana"/>
          <w:sz w:val="18"/>
          <w:szCs w:val="18"/>
        </w:rPr>
        <w:t>associazioni di volontariato, di promozione sociale, le cooperative sociali, gli enti iscritti all’anagrafe delle Onlus</w:t>
      </w:r>
      <w:r w:rsidR="00776A57" w:rsidRPr="00823691">
        <w:rPr>
          <w:rFonts w:ascii="Verdana" w:hAnsi="Verdana"/>
          <w:sz w:val="18"/>
          <w:szCs w:val="18"/>
        </w:rPr>
        <w:t xml:space="preserve"> e tutti </w:t>
      </w:r>
      <w:r w:rsidR="00DB7A73" w:rsidRPr="00823691">
        <w:rPr>
          <w:rFonts w:ascii="Verdana" w:hAnsi="Verdana"/>
          <w:sz w:val="18"/>
          <w:szCs w:val="18"/>
        </w:rPr>
        <w:t>i</w:t>
      </w:r>
      <w:r w:rsidR="00776A57" w:rsidRPr="00823691">
        <w:rPr>
          <w:rFonts w:ascii="Verdana" w:hAnsi="Verdana"/>
          <w:sz w:val="18"/>
          <w:szCs w:val="18"/>
        </w:rPr>
        <w:t xml:space="preserve"> soggetti del terzo settore</w:t>
      </w:r>
      <w:r w:rsidRPr="00823691">
        <w:rPr>
          <w:rFonts w:ascii="Verdana" w:hAnsi="Verdana"/>
          <w:sz w:val="18"/>
          <w:szCs w:val="18"/>
        </w:rPr>
        <w:t xml:space="preserve"> della Toscana</w:t>
      </w:r>
      <w:r w:rsidR="00776A57" w:rsidRPr="00823691">
        <w:rPr>
          <w:rFonts w:ascii="Verdana" w:hAnsi="Verdana"/>
          <w:sz w:val="18"/>
          <w:szCs w:val="18"/>
        </w:rPr>
        <w:t>.</w:t>
      </w:r>
      <w:r w:rsidR="00DC2549" w:rsidRPr="00823691">
        <w:rPr>
          <w:rFonts w:ascii="Verdana" w:hAnsi="Verdana"/>
          <w:sz w:val="18"/>
          <w:szCs w:val="18"/>
        </w:rPr>
        <w:t xml:space="preserve"> L’idea di anticipare la Conferenza </w:t>
      </w:r>
      <w:r w:rsidRPr="00823691">
        <w:rPr>
          <w:rFonts w:ascii="Verdana" w:hAnsi="Verdana"/>
          <w:sz w:val="18"/>
          <w:szCs w:val="18"/>
        </w:rPr>
        <w:t xml:space="preserve">regionale del terzo settore </w:t>
      </w:r>
      <w:r w:rsidR="00076374" w:rsidRPr="00823691">
        <w:rPr>
          <w:rFonts w:ascii="Verdana" w:hAnsi="Verdana"/>
          <w:sz w:val="18"/>
          <w:szCs w:val="18"/>
        </w:rPr>
        <w:t>con</w:t>
      </w:r>
      <w:r w:rsidR="00DC2549" w:rsidRPr="00823691">
        <w:rPr>
          <w:rFonts w:ascii="Verdana" w:hAnsi="Verdana"/>
          <w:sz w:val="18"/>
          <w:szCs w:val="18"/>
        </w:rPr>
        <w:t xml:space="preserve"> </w:t>
      </w:r>
      <w:r w:rsidR="00DB7A73" w:rsidRPr="00823691">
        <w:rPr>
          <w:rFonts w:ascii="Verdana" w:hAnsi="Verdana"/>
          <w:sz w:val="18"/>
          <w:szCs w:val="18"/>
        </w:rPr>
        <w:t>tre</w:t>
      </w:r>
      <w:r w:rsidRPr="00823691">
        <w:rPr>
          <w:rFonts w:ascii="Verdana" w:hAnsi="Verdana"/>
          <w:sz w:val="18"/>
          <w:szCs w:val="18"/>
        </w:rPr>
        <w:t xml:space="preserve"> tappe</w:t>
      </w:r>
      <w:r w:rsidR="00DC2549" w:rsidRPr="00823691">
        <w:rPr>
          <w:rFonts w:ascii="Verdana" w:hAnsi="Verdana"/>
          <w:sz w:val="18"/>
          <w:szCs w:val="18"/>
        </w:rPr>
        <w:t xml:space="preserve"> territoriali </w:t>
      </w:r>
      <w:r w:rsidR="00DB7A73" w:rsidRPr="00823691">
        <w:rPr>
          <w:rFonts w:ascii="Verdana" w:hAnsi="Verdana"/>
          <w:sz w:val="18"/>
          <w:szCs w:val="18"/>
        </w:rPr>
        <w:t xml:space="preserve">nasce con </w:t>
      </w:r>
      <w:r w:rsidR="00DC2549" w:rsidRPr="00823691">
        <w:rPr>
          <w:rFonts w:ascii="Verdana" w:hAnsi="Verdana"/>
          <w:sz w:val="18"/>
          <w:szCs w:val="18"/>
        </w:rPr>
        <w:t xml:space="preserve">lo scopo di promuovere la discussione, facilitare il confronto e la </w:t>
      </w:r>
      <w:r w:rsidR="00DC2549" w:rsidRPr="00823691">
        <w:rPr>
          <w:rFonts w:ascii="Verdana" w:hAnsi="Verdana"/>
          <w:b/>
          <w:sz w:val="18"/>
          <w:szCs w:val="18"/>
        </w:rPr>
        <w:t>partecipazione anche delle realtà associative più piccole e decentrate della regione</w:t>
      </w:r>
      <w:r w:rsidR="00DC2549" w:rsidRPr="00823691">
        <w:rPr>
          <w:rFonts w:ascii="Verdana" w:hAnsi="Verdana"/>
          <w:sz w:val="18"/>
          <w:szCs w:val="18"/>
        </w:rPr>
        <w:t>.</w:t>
      </w:r>
    </w:p>
    <w:p w:rsidR="00C94B2C" w:rsidRPr="00823691" w:rsidRDefault="00E67B17" w:rsidP="0007303B">
      <w:pPr>
        <w:pStyle w:val="NormaleWeb"/>
        <w:jc w:val="both"/>
        <w:rPr>
          <w:rFonts w:ascii="Verdana" w:hAnsi="Verdana"/>
          <w:bCs/>
          <w:sz w:val="18"/>
          <w:szCs w:val="18"/>
        </w:rPr>
      </w:pPr>
      <w:r w:rsidRPr="00823691">
        <w:rPr>
          <w:rFonts w:ascii="Verdana" w:hAnsi="Verdana"/>
          <w:sz w:val="18"/>
          <w:szCs w:val="18"/>
        </w:rPr>
        <w:t xml:space="preserve">Il primo dei tre appuntamenti </w:t>
      </w:r>
      <w:r w:rsidR="00076374" w:rsidRPr="00823691">
        <w:rPr>
          <w:rFonts w:ascii="Verdana" w:hAnsi="Verdana"/>
          <w:sz w:val="18"/>
          <w:szCs w:val="18"/>
        </w:rPr>
        <w:t>sarà</w:t>
      </w:r>
      <w:r w:rsidRPr="00823691">
        <w:rPr>
          <w:rFonts w:ascii="Verdana" w:hAnsi="Verdana"/>
          <w:sz w:val="18"/>
          <w:szCs w:val="18"/>
        </w:rPr>
        <w:t xml:space="preserve"> a </w:t>
      </w:r>
      <w:r w:rsidRPr="00823691">
        <w:rPr>
          <w:rStyle w:val="Enfasigrassetto"/>
          <w:rFonts w:ascii="Verdana" w:hAnsi="Verdana"/>
          <w:sz w:val="18"/>
          <w:szCs w:val="18"/>
        </w:rPr>
        <w:t xml:space="preserve">Pisa venerdì 5 ottobre </w:t>
      </w:r>
      <w:r w:rsidRPr="00823691">
        <w:rPr>
          <w:rStyle w:val="Enfasigrassetto"/>
          <w:rFonts w:ascii="Verdana" w:hAnsi="Verdana"/>
          <w:b w:val="0"/>
          <w:sz w:val="18"/>
          <w:szCs w:val="18"/>
        </w:rPr>
        <w:t>(Auditorium A. Maccarrone)</w:t>
      </w:r>
      <w:r w:rsidRPr="00823691">
        <w:rPr>
          <w:rFonts w:ascii="Verdana" w:hAnsi="Verdana"/>
          <w:sz w:val="18"/>
          <w:szCs w:val="18"/>
        </w:rPr>
        <w:t xml:space="preserve">, seguiranno </w:t>
      </w:r>
      <w:r w:rsidRPr="00823691">
        <w:rPr>
          <w:rStyle w:val="Enfasigrassetto"/>
          <w:rFonts w:ascii="Verdana" w:hAnsi="Verdana"/>
          <w:sz w:val="18"/>
          <w:szCs w:val="18"/>
        </w:rPr>
        <w:t xml:space="preserve">Firenze </w:t>
      </w:r>
      <w:r w:rsidRPr="00823691">
        <w:rPr>
          <w:rStyle w:val="Enfasigrassetto"/>
          <w:rFonts w:ascii="Verdana" w:hAnsi="Verdana"/>
          <w:b w:val="0"/>
          <w:sz w:val="18"/>
          <w:szCs w:val="18"/>
        </w:rPr>
        <w:t>(Auditorium Cto Aou Careggi)</w:t>
      </w:r>
      <w:r w:rsidRPr="00823691">
        <w:rPr>
          <w:rStyle w:val="Enfasigrassetto"/>
          <w:rFonts w:ascii="Verdana" w:hAnsi="Verdana"/>
          <w:sz w:val="18"/>
          <w:szCs w:val="18"/>
        </w:rPr>
        <w:t xml:space="preserve"> venerdì 19 ottobre</w:t>
      </w:r>
      <w:r w:rsidRPr="00823691">
        <w:rPr>
          <w:rStyle w:val="Enfasigrassetto"/>
          <w:rFonts w:ascii="Verdana" w:hAnsi="Verdana"/>
          <w:b w:val="0"/>
          <w:sz w:val="18"/>
          <w:szCs w:val="18"/>
        </w:rPr>
        <w:t xml:space="preserve"> e</w:t>
      </w:r>
      <w:r w:rsidRPr="00823691">
        <w:rPr>
          <w:rStyle w:val="Enfasigrassetto"/>
          <w:rFonts w:ascii="Verdana" w:hAnsi="Verdana"/>
          <w:sz w:val="18"/>
          <w:szCs w:val="18"/>
        </w:rPr>
        <w:t xml:space="preserve"> Siena venerdì 9 novembre </w:t>
      </w:r>
      <w:r w:rsidR="00823691">
        <w:rPr>
          <w:rStyle w:val="Enfasigrassetto"/>
          <w:rFonts w:ascii="Verdana" w:hAnsi="Verdana"/>
          <w:b w:val="0"/>
          <w:sz w:val="18"/>
          <w:szCs w:val="18"/>
        </w:rPr>
        <w:t>(Auditorium Confesercenti).</w:t>
      </w:r>
      <w:r w:rsidR="00823691">
        <w:rPr>
          <w:rStyle w:val="Enfasigrassetto"/>
          <w:rFonts w:ascii="Verdana" w:hAnsi="Verdana"/>
          <w:b w:val="0"/>
          <w:sz w:val="18"/>
          <w:szCs w:val="18"/>
        </w:rPr>
        <w:br/>
      </w:r>
      <w:r w:rsidR="00C94B2C" w:rsidRPr="00823691">
        <w:rPr>
          <w:rFonts w:ascii="Verdana" w:hAnsi="Verdana"/>
          <w:sz w:val="18"/>
          <w:szCs w:val="18"/>
        </w:rPr>
        <w:t>Agli incontri parteciperanno l’</w:t>
      </w:r>
      <w:r w:rsidR="0007303B" w:rsidRPr="00823691">
        <w:rPr>
          <w:rFonts w:ascii="Verdana" w:hAnsi="Verdana"/>
          <w:sz w:val="18"/>
          <w:szCs w:val="18"/>
        </w:rPr>
        <w:t xml:space="preserve">assessore </w:t>
      </w:r>
      <w:r w:rsidR="00500B9D" w:rsidRPr="00823691">
        <w:rPr>
          <w:rFonts w:ascii="Verdana" w:hAnsi="Verdana"/>
          <w:sz w:val="18"/>
          <w:szCs w:val="18"/>
        </w:rPr>
        <w:t>al Diritto alla S</w:t>
      </w:r>
      <w:r w:rsidR="0007303B" w:rsidRPr="00823691">
        <w:rPr>
          <w:rFonts w:ascii="Verdana" w:hAnsi="Verdana"/>
          <w:sz w:val="18"/>
          <w:szCs w:val="18"/>
        </w:rPr>
        <w:t xml:space="preserve">alute e al </w:t>
      </w:r>
      <w:r w:rsidR="00C94B2C" w:rsidRPr="00823691">
        <w:rPr>
          <w:rFonts w:ascii="Verdana" w:hAnsi="Verdana"/>
          <w:sz w:val="18"/>
          <w:szCs w:val="18"/>
        </w:rPr>
        <w:t xml:space="preserve">Welfare della Regione Toscana </w:t>
      </w:r>
      <w:r w:rsidR="00C94B2C" w:rsidRPr="00823691">
        <w:rPr>
          <w:rFonts w:ascii="Verdana" w:hAnsi="Verdana"/>
          <w:b/>
          <w:sz w:val="18"/>
          <w:szCs w:val="18"/>
        </w:rPr>
        <w:t>Stefania Saccardi</w:t>
      </w:r>
      <w:r w:rsidR="00C94B2C" w:rsidRPr="00823691">
        <w:rPr>
          <w:rFonts w:ascii="Verdana" w:hAnsi="Verdana"/>
          <w:sz w:val="18"/>
          <w:szCs w:val="18"/>
        </w:rPr>
        <w:t xml:space="preserve"> e il presidente di Cesvot </w:t>
      </w:r>
      <w:r w:rsidR="00C94B2C" w:rsidRPr="00823691">
        <w:rPr>
          <w:rFonts w:ascii="Verdana" w:hAnsi="Verdana"/>
          <w:b/>
          <w:sz w:val="18"/>
          <w:szCs w:val="18"/>
        </w:rPr>
        <w:t>Federico Gelli</w:t>
      </w:r>
      <w:r w:rsidR="00C94B2C" w:rsidRPr="00823691">
        <w:rPr>
          <w:rFonts w:ascii="Verdana" w:hAnsi="Verdana"/>
          <w:sz w:val="18"/>
          <w:szCs w:val="18"/>
        </w:rPr>
        <w:t xml:space="preserve">. Sono inoltre previsti gli interventi della dirigente della Regione </w:t>
      </w:r>
      <w:r w:rsidR="00C94B2C" w:rsidRPr="00823691">
        <w:rPr>
          <w:rFonts w:ascii="Verdana" w:hAnsi="Verdana"/>
          <w:b/>
          <w:sz w:val="18"/>
          <w:szCs w:val="18"/>
        </w:rPr>
        <w:t>Paola Garvin,</w:t>
      </w:r>
      <w:r w:rsidR="0007303B" w:rsidRPr="00823691">
        <w:rPr>
          <w:rFonts w:ascii="Verdana" w:hAnsi="Verdana"/>
          <w:sz w:val="18"/>
          <w:szCs w:val="18"/>
        </w:rPr>
        <w:t xml:space="preserve"> che presenterà una foto</w:t>
      </w:r>
      <w:r w:rsidR="00C94B2C" w:rsidRPr="00823691">
        <w:rPr>
          <w:rFonts w:ascii="Verdana" w:hAnsi="Verdana"/>
          <w:sz w:val="18"/>
          <w:szCs w:val="18"/>
        </w:rPr>
        <w:t>grafia del terzo settore toscano,</w:t>
      </w:r>
      <w:r w:rsidR="005A54A4" w:rsidRPr="00823691">
        <w:rPr>
          <w:rFonts w:ascii="Verdana" w:hAnsi="Verdana"/>
          <w:sz w:val="18"/>
          <w:szCs w:val="18"/>
        </w:rPr>
        <w:t xml:space="preserve"> e del</w:t>
      </w:r>
      <w:r w:rsidR="00C94B2C" w:rsidRPr="00823691">
        <w:rPr>
          <w:rFonts w:ascii="Verdana" w:hAnsi="Verdana"/>
          <w:sz w:val="18"/>
          <w:szCs w:val="18"/>
        </w:rPr>
        <w:t xml:space="preserve"> direttore di Cesvot </w:t>
      </w:r>
      <w:r w:rsidR="00C94B2C" w:rsidRPr="00823691">
        <w:rPr>
          <w:rFonts w:ascii="Verdana" w:hAnsi="Verdana"/>
          <w:b/>
          <w:sz w:val="18"/>
          <w:szCs w:val="18"/>
        </w:rPr>
        <w:t>Paolo Balli</w:t>
      </w:r>
      <w:r w:rsidR="00C94B2C" w:rsidRPr="00823691">
        <w:rPr>
          <w:rFonts w:ascii="Verdana" w:hAnsi="Verdana"/>
          <w:sz w:val="18"/>
          <w:szCs w:val="18"/>
        </w:rPr>
        <w:t xml:space="preserve"> che, invece, entrerà nel merito dei temi </w:t>
      </w:r>
      <w:r w:rsidR="005A54A4" w:rsidRPr="00823691">
        <w:rPr>
          <w:rFonts w:ascii="Verdana" w:hAnsi="Verdana"/>
          <w:sz w:val="18"/>
          <w:szCs w:val="18"/>
        </w:rPr>
        <w:t>scelti per la</w:t>
      </w:r>
      <w:r w:rsidR="00C94B2C" w:rsidRPr="00823691">
        <w:rPr>
          <w:rFonts w:ascii="Verdana" w:hAnsi="Verdana"/>
          <w:sz w:val="18"/>
          <w:szCs w:val="18"/>
        </w:rPr>
        <w:t xml:space="preserve"> Conferenza.</w:t>
      </w:r>
    </w:p>
    <w:p w:rsidR="007F7540" w:rsidRPr="00823691" w:rsidRDefault="00500B9D" w:rsidP="00500B9D">
      <w:pPr>
        <w:pStyle w:val="NormaleWeb"/>
        <w:jc w:val="both"/>
        <w:rPr>
          <w:rFonts w:ascii="Verdana" w:hAnsi="Verdana"/>
          <w:i/>
          <w:sz w:val="18"/>
          <w:szCs w:val="18"/>
        </w:rPr>
      </w:pPr>
      <w:r w:rsidRPr="00823691">
        <w:rPr>
          <w:rFonts w:ascii="Verdana" w:hAnsi="Verdana"/>
          <w:i/>
          <w:sz w:val="18"/>
          <w:szCs w:val="18"/>
        </w:rPr>
        <w:t xml:space="preserve">"Quello che stiamo vivendo è un periodo di grandi trasformazioni, che mette in discussione gli stessi presupposti della vita sociale su cui si basa il nostro Paese - </w:t>
      </w:r>
      <w:r w:rsidRPr="00823691">
        <w:rPr>
          <w:rFonts w:ascii="Verdana" w:hAnsi="Verdana"/>
          <w:sz w:val="18"/>
          <w:szCs w:val="18"/>
        </w:rPr>
        <w:t xml:space="preserve">dice </w:t>
      </w:r>
      <w:r w:rsidRPr="00823691">
        <w:rPr>
          <w:rFonts w:ascii="Verdana" w:hAnsi="Verdana"/>
          <w:b/>
          <w:sz w:val="18"/>
          <w:szCs w:val="18"/>
        </w:rPr>
        <w:t>Stefania Saccardi</w:t>
      </w:r>
      <w:r w:rsidRPr="00823691">
        <w:rPr>
          <w:rFonts w:ascii="Verdana" w:hAnsi="Verdana"/>
          <w:sz w:val="18"/>
          <w:szCs w:val="18"/>
        </w:rPr>
        <w:t>, assessore al Diritto alla Salute e al Welfare della Regione Toscana</w:t>
      </w:r>
      <w:r w:rsidRPr="00823691">
        <w:rPr>
          <w:rFonts w:ascii="Verdana" w:hAnsi="Verdana"/>
          <w:i/>
          <w:sz w:val="18"/>
          <w:szCs w:val="18"/>
        </w:rPr>
        <w:t xml:space="preserve"> - La recente riforma del Terzo settore ci impone di partecipare, istituzioni e soggetti delle economie solidali, a percorsi di programmazione e progettazione condivisi, per individuare nuovi punti di approdo dell'intero sistema di welfare toscano. Anche per questi motivi abbiamo deciso di convocare la prima Conferenza regionale del Terzo settore nel febbraio 2019 e di promuovere alcuni incontri di avvicinamento a quell'importante appuntamento, che si svolgeranno in autunno nelle tre aree vaste: il primo s</w:t>
      </w:r>
      <w:r w:rsidR="005A54A4" w:rsidRPr="00823691">
        <w:rPr>
          <w:rFonts w:ascii="Verdana" w:hAnsi="Verdana"/>
          <w:i/>
          <w:sz w:val="18"/>
          <w:szCs w:val="18"/>
        </w:rPr>
        <w:t>arà appunto quello di Pisa del 5</w:t>
      </w:r>
      <w:r w:rsidRPr="00823691">
        <w:rPr>
          <w:rFonts w:ascii="Verdana" w:hAnsi="Verdana"/>
          <w:i/>
          <w:sz w:val="18"/>
          <w:szCs w:val="18"/>
        </w:rPr>
        <w:t xml:space="preserve"> ottobre. Saranno occasioni importanti di ascolto e condivisione per giungere preparati e motivati alla conferenza di febbraio. Le voci del Terzo settore toscano possono portare un contributo determinante per rielaborare insieme le politiche di welfare e di promozione dei diritti di tutti".</w:t>
      </w:r>
    </w:p>
    <w:p w:rsidR="00823691" w:rsidRDefault="00CD685D" w:rsidP="00823691">
      <w:pPr>
        <w:pStyle w:val="NormaleWeb"/>
        <w:jc w:val="both"/>
        <w:rPr>
          <w:rFonts w:ascii="Verdana" w:hAnsi="Verdana"/>
          <w:i/>
          <w:sz w:val="18"/>
          <w:szCs w:val="18"/>
        </w:rPr>
      </w:pPr>
      <w:r w:rsidRPr="00823691">
        <w:rPr>
          <w:rStyle w:val="Enfasigrassetto"/>
          <w:rFonts w:ascii="Verdana" w:hAnsi="Verdana"/>
          <w:b w:val="0"/>
          <w:i/>
          <w:sz w:val="18"/>
          <w:szCs w:val="18"/>
        </w:rPr>
        <w:t xml:space="preserve">“La Conferenza regionale del terzo settore </w:t>
      </w:r>
      <w:r w:rsidRPr="00823691">
        <w:rPr>
          <w:rStyle w:val="Enfasigrassetto"/>
          <w:rFonts w:ascii="Verdana" w:hAnsi="Verdana"/>
          <w:b w:val="0"/>
          <w:sz w:val="18"/>
          <w:szCs w:val="18"/>
        </w:rPr>
        <w:t xml:space="preserve">– dichiara </w:t>
      </w:r>
      <w:r w:rsidRPr="00823691">
        <w:rPr>
          <w:rStyle w:val="Enfasigrassetto"/>
          <w:rFonts w:ascii="Verdana" w:hAnsi="Verdana"/>
          <w:sz w:val="18"/>
          <w:szCs w:val="18"/>
        </w:rPr>
        <w:t>Federico Gelli</w:t>
      </w:r>
      <w:r w:rsidRPr="00823691">
        <w:rPr>
          <w:rStyle w:val="Enfasigrassetto"/>
          <w:rFonts w:ascii="Verdana" w:hAnsi="Verdana"/>
          <w:b w:val="0"/>
          <w:sz w:val="18"/>
          <w:szCs w:val="18"/>
        </w:rPr>
        <w:t xml:space="preserve">, presidente di Cesvot - </w:t>
      </w:r>
      <w:r w:rsidRPr="00823691">
        <w:rPr>
          <w:rStyle w:val="Enfasigrassetto"/>
          <w:rFonts w:ascii="Verdana" w:hAnsi="Verdana"/>
          <w:b w:val="0"/>
          <w:i/>
          <w:sz w:val="18"/>
          <w:szCs w:val="18"/>
        </w:rPr>
        <w:t>sarà un appuntamento fondamentale per tutti gli enti del terzo settore della Toscana, anche per fare il punto rispetto alla prima fase di attuazione della riforma del terzo</w:t>
      </w:r>
      <w:bookmarkStart w:id="0" w:name="_GoBack"/>
      <w:bookmarkEnd w:id="0"/>
      <w:r w:rsidRPr="00823691">
        <w:rPr>
          <w:rStyle w:val="Enfasigrassetto"/>
          <w:rFonts w:ascii="Verdana" w:hAnsi="Verdana"/>
          <w:b w:val="0"/>
          <w:i/>
          <w:sz w:val="18"/>
          <w:szCs w:val="18"/>
        </w:rPr>
        <w:t xml:space="preserve"> settore. Come Cesvot siamo al lavoro per offrire alla Regione tutto il nostro supporto organizzativo e per coinvolgere quanto più possibile le associazioni toscane nel percorso di preparazione alla Conferenza. La Toscana dell’associazionismo e della solidarietà – </w:t>
      </w:r>
      <w:r w:rsidRPr="00823691">
        <w:rPr>
          <w:rStyle w:val="Enfasigrassetto"/>
          <w:rFonts w:ascii="Verdana" w:hAnsi="Verdana"/>
          <w:b w:val="0"/>
          <w:sz w:val="18"/>
          <w:szCs w:val="18"/>
        </w:rPr>
        <w:t xml:space="preserve">conclude Gelli </w:t>
      </w:r>
      <w:r w:rsidRPr="00823691">
        <w:rPr>
          <w:rStyle w:val="Enfasigrassetto"/>
          <w:rFonts w:ascii="Verdana" w:hAnsi="Verdana"/>
          <w:b w:val="0"/>
          <w:i/>
          <w:sz w:val="18"/>
          <w:szCs w:val="18"/>
        </w:rPr>
        <w:t xml:space="preserve">- vanta numeri importanti: </w:t>
      </w:r>
      <w:r w:rsidRPr="00823691">
        <w:rPr>
          <w:rFonts w:ascii="Verdana" w:hAnsi="Verdana"/>
          <w:i/>
          <w:sz w:val="18"/>
          <w:szCs w:val="18"/>
        </w:rPr>
        <w:t xml:space="preserve">3.400 associazioni di volontariato, 2.557 associazioni di promozione sociale e 580 cooperative sociali che svolgono nel loro insieme un ruolo cruciale </w:t>
      </w:r>
      <w:r w:rsidR="001B5C70" w:rsidRPr="00823691">
        <w:rPr>
          <w:rFonts w:ascii="Verdana" w:hAnsi="Verdana"/>
          <w:i/>
          <w:sz w:val="18"/>
          <w:szCs w:val="18"/>
        </w:rPr>
        <w:t xml:space="preserve">per </w:t>
      </w:r>
      <w:r w:rsidR="00BE06A4">
        <w:rPr>
          <w:rFonts w:ascii="Verdana" w:hAnsi="Verdana"/>
          <w:i/>
          <w:sz w:val="18"/>
          <w:szCs w:val="18"/>
        </w:rPr>
        <w:t>il benessere</w:t>
      </w:r>
      <w:r w:rsidR="001B5C70" w:rsidRPr="00823691">
        <w:rPr>
          <w:rFonts w:ascii="Verdana" w:hAnsi="Verdana"/>
          <w:i/>
          <w:sz w:val="18"/>
          <w:szCs w:val="18"/>
        </w:rPr>
        <w:t xml:space="preserve"> delle nostre comu</w:t>
      </w:r>
      <w:r w:rsidR="00BE06A4">
        <w:rPr>
          <w:rFonts w:ascii="Verdana" w:hAnsi="Verdana"/>
          <w:i/>
          <w:sz w:val="18"/>
          <w:szCs w:val="18"/>
        </w:rPr>
        <w:t>nità, sia nei settori del socio-</w:t>
      </w:r>
      <w:r w:rsidR="001B5C70" w:rsidRPr="00823691">
        <w:rPr>
          <w:rFonts w:ascii="Verdana" w:hAnsi="Verdana"/>
          <w:i/>
          <w:sz w:val="18"/>
          <w:szCs w:val="18"/>
        </w:rPr>
        <w:t>sanitario che in quelli</w:t>
      </w:r>
      <w:r w:rsidR="001E3238" w:rsidRPr="00823691">
        <w:rPr>
          <w:rFonts w:ascii="Verdana" w:hAnsi="Verdana"/>
          <w:i/>
          <w:sz w:val="18"/>
          <w:szCs w:val="18"/>
        </w:rPr>
        <w:t xml:space="preserve"> di tutela e promozione dei </w:t>
      </w:r>
      <w:r w:rsidR="00242E48" w:rsidRPr="00823691">
        <w:rPr>
          <w:rFonts w:ascii="Verdana" w:hAnsi="Verdana"/>
          <w:i/>
          <w:sz w:val="18"/>
          <w:szCs w:val="18"/>
        </w:rPr>
        <w:t xml:space="preserve">beni culturali, dei </w:t>
      </w:r>
      <w:r w:rsidR="001E3238" w:rsidRPr="00823691">
        <w:rPr>
          <w:rFonts w:ascii="Verdana" w:hAnsi="Verdana"/>
          <w:i/>
          <w:sz w:val="18"/>
          <w:szCs w:val="18"/>
        </w:rPr>
        <w:t>diritti e dell’ambiente</w:t>
      </w:r>
      <w:r w:rsidR="007E3A27" w:rsidRPr="00823691">
        <w:rPr>
          <w:rFonts w:ascii="Verdana" w:hAnsi="Verdana"/>
          <w:i/>
          <w:sz w:val="18"/>
          <w:szCs w:val="18"/>
        </w:rPr>
        <w:t>”.</w:t>
      </w:r>
    </w:p>
    <w:p w:rsidR="0016409B" w:rsidRPr="00823691" w:rsidRDefault="0016409B" w:rsidP="00823691">
      <w:pPr>
        <w:pStyle w:val="NormaleWeb"/>
        <w:rPr>
          <w:rFonts w:ascii="Verdana" w:hAnsi="Verdana"/>
          <w:i/>
          <w:sz w:val="18"/>
          <w:szCs w:val="18"/>
        </w:rPr>
      </w:pPr>
      <w:r w:rsidRPr="00823691">
        <w:rPr>
          <w:rFonts w:ascii="Verdana" w:hAnsi="Verdana"/>
          <w:i/>
          <w:sz w:val="18"/>
          <w:szCs w:val="18"/>
        </w:rPr>
        <w:t>Cristiana Guccinelli</w:t>
      </w:r>
      <w:r w:rsidR="00823691">
        <w:rPr>
          <w:rFonts w:ascii="Verdana" w:hAnsi="Verdana"/>
          <w:i/>
          <w:sz w:val="18"/>
          <w:szCs w:val="18"/>
        </w:rPr>
        <w:t xml:space="preserve">, </w:t>
      </w:r>
      <w:r w:rsidRPr="00823691">
        <w:rPr>
          <w:rFonts w:ascii="Verdana" w:hAnsi="Verdana"/>
          <w:i/>
          <w:sz w:val="18"/>
          <w:szCs w:val="18"/>
        </w:rPr>
        <w:t>Responsabile Ufficio Stampa Cesvot</w:t>
      </w:r>
      <w:r w:rsidR="00823691">
        <w:rPr>
          <w:rFonts w:ascii="Verdana" w:hAnsi="Verdana"/>
          <w:i/>
          <w:sz w:val="18"/>
          <w:szCs w:val="18"/>
        </w:rPr>
        <w:br/>
      </w:r>
      <w:r w:rsidRPr="00823691">
        <w:rPr>
          <w:rFonts w:ascii="Verdana" w:hAnsi="Verdana"/>
          <w:i/>
          <w:noProof/>
          <w:sz w:val="18"/>
          <w:szCs w:val="18"/>
        </w:rPr>
        <w:t>329 3709406</w:t>
      </w:r>
      <w:r w:rsidR="00823691">
        <w:rPr>
          <w:rFonts w:ascii="Verdana" w:hAnsi="Verdana"/>
          <w:i/>
          <w:noProof/>
          <w:sz w:val="18"/>
          <w:szCs w:val="18"/>
        </w:rPr>
        <w:t xml:space="preserve">, </w:t>
      </w:r>
      <w:hyperlink r:id="rId7" w:history="1">
        <w:r w:rsidRPr="00823691">
          <w:rPr>
            <w:rStyle w:val="Collegamentoipertestuale"/>
            <w:rFonts w:ascii="Verdana" w:hAnsi="Verdana"/>
            <w:i/>
            <w:noProof/>
            <w:sz w:val="18"/>
            <w:szCs w:val="18"/>
          </w:rPr>
          <w:t>comunicazione@cesvot.it</w:t>
        </w:r>
      </w:hyperlink>
      <w:r w:rsidRPr="00823691">
        <w:rPr>
          <w:rFonts w:ascii="Verdana" w:hAnsi="Verdana"/>
          <w:i/>
          <w:noProof/>
          <w:color w:val="1F497D"/>
          <w:sz w:val="18"/>
          <w:szCs w:val="18"/>
        </w:rPr>
        <w:t xml:space="preserve"> </w:t>
      </w:r>
    </w:p>
    <w:sectPr w:rsidR="0016409B" w:rsidRPr="00823691" w:rsidSect="00823691">
      <w:headerReference w:type="default" r:id="rId8"/>
      <w:footerReference w:type="default" r:id="rId9"/>
      <w:pgSz w:w="11906" w:h="16838"/>
      <w:pgMar w:top="1417" w:right="1134" w:bottom="851" w:left="1134" w:header="426"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691" w:rsidRDefault="00823691" w:rsidP="00823691">
      <w:pPr>
        <w:spacing w:after="0" w:line="240" w:lineRule="auto"/>
      </w:pPr>
      <w:r>
        <w:separator/>
      </w:r>
    </w:p>
  </w:endnote>
  <w:endnote w:type="continuationSeparator" w:id="0">
    <w:p w:rsidR="00823691" w:rsidRDefault="00823691" w:rsidP="0082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91" w:rsidRDefault="00823691">
    <w:pPr>
      <w:pStyle w:val="Pidipagina"/>
    </w:pPr>
    <w:r>
      <w:rPr>
        <w:rFonts w:eastAsia="Times New Roman"/>
        <w:noProof/>
        <w:lang w:eastAsia="it-IT"/>
      </w:rPr>
      <w:drawing>
        <wp:inline distT="0" distB="0" distL="0" distR="0" wp14:anchorId="2BC2AE25" wp14:editId="669F84E0">
          <wp:extent cx="6120130" cy="444651"/>
          <wp:effectExtent l="0" t="0" r="0" b="0"/>
          <wp:docPr id="2" name="Immagine 2" descr="cid:BE8F4279-9869-4396-A654-E1A29BA878B6@homenet.telecomitali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BD0B7A-E00F-4727-83BE-CD6E35502C22" descr="cid:BE8F4279-9869-4396-A654-E1A29BA878B6@homenet.telecomitalia.it"/>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120130" cy="44465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691" w:rsidRDefault="00823691" w:rsidP="00823691">
      <w:pPr>
        <w:spacing w:after="0" w:line="240" w:lineRule="auto"/>
      </w:pPr>
      <w:r>
        <w:separator/>
      </w:r>
    </w:p>
  </w:footnote>
  <w:footnote w:type="continuationSeparator" w:id="0">
    <w:p w:rsidR="00823691" w:rsidRDefault="00823691" w:rsidP="00823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3691" w:rsidRDefault="00823691" w:rsidP="00823691">
    <w:pPr>
      <w:pStyle w:val="Intestazione"/>
      <w:jc w:val="right"/>
    </w:pPr>
    <w:r>
      <w:rPr>
        <w:noProof/>
        <w:lang w:eastAsia="it-IT"/>
      </w:rPr>
      <w:drawing>
        <wp:inline distT="0" distB="0" distL="0" distR="0" wp14:anchorId="703BC31A" wp14:editId="3FB8B348">
          <wp:extent cx="1092200" cy="1092200"/>
          <wp:effectExtent l="0" t="0" r="0" b="0"/>
          <wp:docPr id="1" name="Immagine 1" descr="sole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e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2200" cy="10922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A57"/>
    <w:rsid w:val="0007303B"/>
    <w:rsid w:val="00076374"/>
    <w:rsid w:val="0016409B"/>
    <w:rsid w:val="001B5C70"/>
    <w:rsid w:val="001E3238"/>
    <w:rsid w:val="00242E48"/>
    <w:rsid w:val="0025595C"/>
    <w:rsid w:val="003C6560"/>
    <w:rsid w:val="004F3FC0"/>
    <w:rsid w:val="00500B9D"/>
    <w:rsid w:val="005A54A4"/>
    <w:rsid w:val="00776A57"/>
    <w:rsid w:val="007E3A27"/>
    <w:rsid w:val="007F7540"/>
    <w:rsid w:val="00823691"/>
    <w:rsid w:val="009535B2"/>
    <w:rsid w:val="00A24E61"/>
    <w:rsid w:val="00A826E2"/>
    <w:rsid w:val="00B838FB"/>
    <w:rsid w:val="00BE06A4"/>
    <w:rsid w:val="00C24F9E"/>
    <w:rsid w:val="00C94B2C"/>
    <w:rsid w:val="00CD685D"/>
    <w:rsid w:val="00D835BD"/>
    <w:rsid w:val="00DB7A73"/>
    <w:rsid w:val="00DC2549"/>
    <w:rsid w:val="00E67B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76A5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76A57"/>
    <w:rPr>
      <w:b/>
      <w:bCs/>
    </w:rPr>
  </w:style>
  <w:style w:type="character" w:styleId="Collegamentoipertestuale">
    <w:name w:val="Hyperlink"/>
    <w:uiPriority w:val="99"/>
    <w:unhideWhenUsed/>
    <w:rsid w:val="0016409B"/>
    <w:rPr>
      <w:color w:val="0000FF"/>
      <w:u w:val="single"/>
    </w:rPr>
  </w:style>
  <w:style w:type="paragraph" w:styleId="Intestazione">
    <w:name w:val="header"/>
    <w:basedOn w:val="Normale"/>
    <w:link w:val="IntestazioneCarattere"/>
    <w:uiPriority w:val="99"/>
    <w:unhideWhenUsed/>
    <w:rsid w:val="008236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3691"/>
  </w:style>
  <w:style w:type="paragraph" w:styleId="Pidipagina">
    <w:name w:val="footer"/>
    <w:basedOn w:val="Normale"/>
    <w:link w:val="PidipaginaCarattere"/>
    <w:uiPriority w:val="99"/>
    <w:unhideWhenUsed/>
    <w:rsid w:val="008236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3691"/>
  </w:style>
  <w:style w:type="paragraph" w:styleId="Testofumetto">
    <w:name w:val="Balloon Text"/>
    <w:basedOn w:val="Normale"/>
    <w:link w:val="TestofumettoCarattere"/>
    <w:uiPriority w:val="99"/>
    <w:semiHidden/>
    <w:unhideWhenUsed/>
    <w:rsid w:val="008236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36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776A5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76A57"/>
    <w:rPr>
      <w:b/>
      <w:bCs/>
    </w:rPr>
  </w:style>
  <w:style w:type="character" w:styleId="Collegamentoipertestuale">
    <w:name w:val="Hyperlink"/>
    <w:uiPriority w:val="99"/>
    <w:unhideWhenUsed/>
    <w:rsid w:val="0016409B"/>
    <w:rPr>
      <w:color w:val="0000FF"/>
      <w:u w:val="single"/>
    </w:rPr>
  </w:style>
  <w:style w:type="paragraph" w:styleId="Intestazione">
    <w:name w:val="header"/>
    <w:basedOn w:val="Normale"/>
    <w:link w:val="IntestazioneCarattere"/>
    <w:uiPriority w:val="99"/>
    <w:unhideWhenUsed/>
    <w:rsid w:val="008236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3691"/>
  </w:style>
  <w:style w:type="paragraph" w:styleId="Pidipagina">
    <w:name w:val="footer"/>
    <w:basedOn w:val="Normale"/>
    <w:link w:val="PidipaginaCarattere"/>
    <w:uiPriority w:val="99"/>
    <w:unhideWhenUsed/>
    <w:rsid w:val="008236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3691"/>
  </w:style>
  <w:style w:type="paragraph" w:styleId="Testofumetto">
    <w:name w:val="Balloon Text"/>
    <w:basedOn w:val="Normale"/>
    <w:link w:val="TestofumettoCarattere"/>
    <w:uiPriority w:val="99"/>
    <w:semiHidden/>
    <w:unhideWhenUsed/>
    <w:rsid w:val="008236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23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unicazione@cesvot.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cid:BE8F4279-9869-4396-A654-E1A29BA878B6@homenet.telecomitalia.i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706</Words>
  <Characters>4027</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Galasso</dc:creator>
  <cp:lastModifiedBy>Cristina Galasso</cp:lastModifiedBy>
  <cp:revision>2</cp:revision>
  <cp:lastPrinted>2018-09-26T12:09:00Z</cp:lastPrinted>
  <dcterms:created xsi:type="dcterms:W3CDTF">2018-09-26T12:11:00Z</dcterms:created>
  <dcterms:modified xsi:type="dcterms:W3CDTF">2018-10-02T10:35:00Z</dcterms:modified>
</cp:coreProperties>
</file>